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66" w:rsidRDefault="003B6ACC">
      <w:pPr>
        <w:pStyle w:val="30"/>
        <w:shd w:val="clear" w:color="auto" w:fill="auto"/>
        <w:ind w:right="80"/>
      </w:pPr>
      <w:bookmarkStart w:id="0" w:name="_GoBack"/>
      <w:bookmarkEnd w:id="0"/>
      <w:r>
        <w:t>Информация о порядке и сроках проведения индивидуального отбора</w:t>
      </w:r>
      <w:r>
        <w:br/>
        <w:t>в МБОУ СОШ №10 с углубленным изучением отдельных предметов в 202</w:t>
      </w:r>
      <w:r w:rsidR="00741BA8">
        <w:t>4</w:t>
      </w:r>
      <w:r>
        <w:t xml:space="preserve"> году</w:t>
      </w:r>
    </w:p>
    <w:p w:rsidR="00E44366" w:rsidRDefault="003B6ACC">
      <w:pPr>
        <w:pStyle w:val="20"/>
        <w:shd w:val="clear" w:color="auto" w:fill="auto"/>
        <w:spacing w:before="0" w:after="116"/>
        <w:ind w:firstLine="840"/>
      </w:pPr>
      <w:r>
        <w:t xml:space="preserve">МБОУ СОШ №10 осуществляет индивидуальный отбор в </w:t>
      </w:r>
      <w:r>
        <w:rPr>
          <w:rStyle w:val="21"/>
        </w:rPr>
        <w:t xml:space="preserve">8-е классы </w:t>
      </w:r>
      <w:r>
        <w:t>с углубленным изучением отдельных предметов на 202</w:t>
      </w:r>
      <w:r w:rsidR="00741BA8">
        <w:t>4</w:t>
      </w:r>
      <w:r>
        <w:t>-202</w:t>
      </w:r>
      <w:r w:rsidR="00741BA8">
        <w:t>5</w:t>
      </w:r>
      <w:r>
        <w:t xml:space="preserve"> учебный год по следующим направлениям</w:t>
      </w:r>
      <w:r>
        <w:rPr>
          <w:rStyle w:val="211pt"/>
        </w:rPr>
        <w:t>:</w:t>
      </w:r>
    </w:p>
    <w:p w:rsidR="00E44366" w:rsidRDefault="003B6ACC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0" w:line="326" w:lineRule="exact"/>
      </w:pPr>
      <w:r>
        <w:t>гуманитарной направленности: программа углублённого изучения английского языка на уровне основного общего образования;</w:t>
      </w:r>
    </w:p>
    <w:p w:rsidR="00E44366" w:rsidRDefault="003B6ACC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/>
      </w:pPr>
      <w:r>
        <w:t>технологической направленности: программа углублённого изучения математики на уровне основного общего образования, курсы внеурочной деятельности: робототехника, 3D моделирование, финансовая грамотность;</w:t>
      </w:r>
    </w:p>
    <w:p w:rsidR="00E44366" w:rsidRDefault="003B6ACC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320"/>
      </w:pPr>
      <w:r>
        <w:t>естественнонаучной направленности: программа углублённого изучения химии, биологии на уровне основного общего образования, курсы внеурочной деятельности: Юный эколог, проектная и исследовательская деятельность при изучении предметов естественнонаучного цикла.</w:t>
      </w:r>
    </w:p>
    <w:p w:rsidR="00E44366" w:rsidRDefault="003B6ACC">
      <w:pPr>
        <w:pStyle w:val="20"/>
        <w:shd w:val="clear" w:color="auto" w:fill="auto"/>
        <w:spacing w:before="0" w:after="0"/>
      </w:pPr>
      <w:r>
        <w:t>Для подготовки к мероприятиям индивидуального отбора на сайте учреждения в разделе «Родителям и ученикам» размещены локальные акты по вопросам индивидуального отбора.</w:t>
      </w:r>
    </w:p>
    <w:p w:rsidR="00E44366" w:rsidRDefault="003B6ACC">
      <w:pPr>
        <w:pStyle w:val="20"/>
        <w:shd w:val="clear" w:color="auto" w:fill="auto"/>
        <w:spacing w:before="0" w:after="0"/>
        <w:ind w:firstLine="840"/>
      </w:pPr>
      <w:r>
        <w:t>Требования к претендентам на поступление в предпрофильный класс, процедура индивидуального отбора подробно изложены в следующих документах:</w:t>
      </w:r>
    </w:p>
    <w:p w:rsidR="00E44366" w:rsidRDefault="003B6ACC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/>
        <w:ind w:firstLine="840"/>
      </w:pPr>
      <w:r>
        <w:t>Постановление Правительства Ханты-Мансийского автономного округа - Югры от 09.08.2013 № 303-п «О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(с изменениями)</w:t>
      </w:r>
    </w:p>
    <w:p w:rsidR="00E44366" w:rsidRDefault="003B6ACC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/>
        <w:ind w:firstLine="840"/>
      </w:pPr>
      <w:r>
        <w:t>правила приема граждан в МБОУ СОШ № 10 с углубленным изучением отдельных предметов</w:t>
      </w:r>
    </w:p>
    <w:p w:rsidR="00E44366" w:rsidRDefault="0076631D">
      <w:pPr>
        <w:pStyle w:val="40"/>
        <w:shd w:val="clear" w:color="auto" w:fill="auto"/>
        <w:ind w:firstLine="840"/>
      </w:pPr>
      <w:hyperlink r:id="rId7" w:history="1">
        <w:r w:rsidR="003B6ACC">
          <w:rPr>
            <w:rStyle w:val="41"/>
          </w:rPr>
          <w:t xml:space="preserve">https://shkola10surgut-r86.gosweb.gosuslugi.ru/netcat files/105/3139/189 </w:t>
        </w:r>
        <w:r w:rsidR="003B6ACC" w:rsidRPr="00741BA8">
          <w:rPr>
            <w:rStyle w:val="41"/>
            <w:lang w:eastAsia="ru-RU" w:bidi="ru-RU"/>
          </w:rPr>
          <w:t xml:space="preserve">1 </w:t>
        </w:r>
        <w:r w:rsidR="003B6ACC">
          <w:rPr>
            <w:rStyle w:val="41"/>
          </w:rPr>
          <w:t>.pdf</w:t>
        </w:r>
      </w:hyperlink>
    </w:p>
    <w:p w:rsidR="00E44366" w:rsidRDefault="003B6ACC">
      <w:pPr>
        <w:pStyle w:val="20"/>
        <w:numPr>
          <w:ilvl w:val="0"/>
          <w:numId w:val="1"/>
        </w:numPr>
        <w:shd w:val="clear" w:color="auto" w:fill="auto"/>
        <w:tabs>
          <w:tab w:val="left" w:pos="960"/>
        </w:tabs>
        <w:spacing w:before="0" w:after="0" w:line="317" w:lineRule="exact"/>
        <w:ind w:firstLine="840"/>
      </w:pPr>
      <w:r>
        <w:t>порядок предоставления муниципальным бюджетным общеобразовательным учреждением средней общеобразовательной школой № 10 с углубленным изучением отдельных предметов услуги «Зачисление в образовательное учреждение»</w:t>
      </w:r>
    </w:p>
    <w:p w:rsidR="00E44366" w:rsidRDefault="0076631D">
      <w:pPr>
        <w:pStyle w:val="40"/>
        <w:shd w:val="clear" w:color="auto" w:fill="auto"/>
        <w:spacing w:after="351" w:line="244" w:lineRule="exact"/>
        <w:ind w:firstLine="840"/>
      </w:pPr>
      <w:hyperlink r:id="rId8" w:history="1">
        <w:r w:rsidR="003B6ACC">
          <w:rPr>
            <w:rStyle w:val="41"/>
          </w:rPr>
          <w:t xml:space="preserve">https://shkola10surgut-r86.gosweb.gosuslugi.ru/netcat files/105/3139/188 </w:t>
        </w:r>
        <w:r w:rsidR="003B6ACC" w:rsidRPr="00741BA8">
          <w:rPr>
            <w:rStyle w:val="41"/>
            <w:lang w:eastAsia="ru-RU" w:bidi="ru-RU"/>
          </w:rPr>
          <w:t xml:space="preserve">2 </w:t>
        </w:r>
        <w:r w:rsidR="003B6ACC">
          <w:rPr>
            <w:rStyle w:val="41"/>
          </w:rPr>
          <w:t>.pdf</w:t>
        </w:r>
      </w:hyperlink>
    </w:p>
    <w:p w:rsidR="00E44366" w:rsidRDefault="003B6ACC">
      <w:pPr>
        <w:pStyle w:val="a4"/>
        <w:framePr w:w="10474" w:wrap="notBeside" w:vAnchor="text" w:hAnchor="text" w:xAlign="center" w:y="1"/>
        <w:shd w:val="clear" w:color="auto" w:fill="auto"/>
      </w:pPr>
      <w:r>
        <w:rPr>
          <w:rStyle w:val="a5"/>
        </w:rPr>
        <w:t>Сроки проведения индивидуального отбора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6926"/>
      </w:tblGrid>
      <w:tr w:rsidR="00E44366">
        <w:trPr>
          <w:trHeight w:hRule="exact" w:val="28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66" w:rsidRDefault="003B6ACC" w:rsidP="00741BA8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0"/>
              </w:rPr>
              <w:t>01.06.202</w:t>
            </w:r>
            <w:r w:rsidR="00741BA8">
              <w:rPr>
                <w:rStyle w:val="211pt0"/>
              </w:rPr>
              <w:t>4</w:t>
            </w:r>
            <w:r>
              <w:rPr>
                <w:rStyle w:val="211pt0"/>
              </w:rPr>
              <w:t xml:space="preserve"> - 05.06.202</w:t>
            </w:r>
            <w:r w:rsidR="00741BA8">
              <w:rPr>
                <w:rStyle w:val="211pt0"/>
              </w:rPr>
              <w:t>4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0"/>
              </w:rPr>
              <w:t>1 этап - проведение экспертизы документов</w:t>
            </w:r>
          </w:p>
        </w:tc>
      </w:tr>
      <w:tr w:rsidR="00E44366">
        <w:trPr>
          <w:trHeight w:hRule="exact" w:val="288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66" w:rsidRDefault="003B6ACC" w:rsidP="00741BA8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0"/>
              </w:rPr>
              <w:t>06.06.202</w:t>
            </w:r>
            <w:r w:rsidR="00741BA8">
              <w:rPr>
                <w:rStyle w:val="211pt0"/>
              </w:rPr>
              <w:t>4</w:t>
            </w:r>
            <w:r>
              <w:rPr>
                <w:rStyle w:val="211pt0"/>
              </w:rPr>
              <w:t xml:space="preserve"> - 08.06.202</w:t>
            </w:r>
            <w:r w:rsidR="00741BA8">
              <w:rPr>
                <w:rStyle w:val="211pt0"/>
              </w:rPr>
              <w:t>4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0"/>
              </w:rPr>
              <w:t>2 этап - составление рейтинга учащихся;</w:t>
            </w:r>
          </w:p>
        </w:tc>
      </w:tr>
      <w:tr w:rsidR="00E44366">
        <w:trPr>
          <w:trHeight w:hRule="exact" w:val="293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366" w:rsidRDefault="003B6ACC" w:rsidP="00741BA8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0"/>
              </w:rPr>
              <w:t>09.06.202</w:t>
            </w:r>
            <w:r w:rsidR="00741BA8">
              <w:rPr>
                <w:rStyle w:val="211pt0"/>
              </w:rPr>
              <w:t>4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474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0"/>
              </w:rPr>
              <w:t>3 этап - принятие решения о зачислении учащихся</w:t>
            </w:r>
          </w:p>
        </w:tc>
      </w:tr>
    </w:tbl>
    <w:p w:rsidR="00E44366" w:rsidRDefault="00E44366">
      <w:pPr>
        <w:framePr w:w="10474" w:wrap="notBeside" w:vAnchor="text" w:hAnchor="text" w:xAlign="center" w:y="1"/>
        <w:rPr>
          <w:sz w:val="2"/>
          <w:szCs w:val="2"/>
        </w:rPr>
      </w:pPr>
    </w:p>
    <w:p w:rsidR="00E44366" w:rsidRDefault="00E44366">
      <w:pPr>
        <w:rPr>
          <w:sz w:val="2"/>
          <w:szCs w:val="2"/>
        </w:rPr>
      </w:pPr>
    </w:p>
    <w:p w:rsidR="00E44366" w:rsidRDefault="003B6ACC">
      <w:pPr>
        <w:pStyle w:val="a4"/>
        <w:framePr w:w="10613" w:wrap="notBeside" w:vAnchor="text" w:hAnchor="text" w:xAlign="center" w:y="1"/>
        <w:shd w:val="clear" w:color="auto" w:fill="auto"/>
      </w:pPr>
      <w:r>
        <w:rPr>
          <w:rStyle w:val="a5"/>
        </w:rPr>
        <w:lastRenderedPageBreak/>
        <w:t>Для участия учащихся в индивидуальном отборе необходимо предоставить: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8506"/>
      </w:tblGrid>
      <w:tr w:rsidR="00E44366">
        <w:trPr>
          <w:trHeight w:hRule="exact" w:val="3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документы</w:t>
            </w:r>
          </w:p>
        </w:tc>
      </w:tr>
      <w:tr w:rsidR="00E44366">
        <w:trPr>
          <w:trHeight w:hRule="exact" w:val="97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66" w:rsidRDefault="003B6ACC" w:rsidP="00741BA8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310" w:lineRule="exact"/>
              <w:ind w:left="260"/>
              <w:jc w:val="left"/>
            </w:pPr>
            <w:r>
              <w:rPr>
                <w:rStyle w:val="22"/>
              </w:rPr>
              <w:t>до 20.05.202</w:t>
            </w:r>
            <w:r w:rsidR="00741BA8">
              <w:rPr>
                <w:rStyle w:val="22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 xml:space="preserve">Заявление </w:t>
            </w:r>
            <w:r>
              <w:rPr>
                <w:rStyle w:val="22"/>
              </w:rPr>
              <w:t>об участии в индивидуальном отборе не позднее 10 дней до начала индивидуального отбора на имя директора учреждения (оригинал)</w:t>
            </w:r>
          </w:p>
        </w:tc>
      </w:tr>
      <w:tr w:rsidR="00E44366">
        <w:trPr>
          <w:trHeight w:hRule="exact" w:val="97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66" w:rsidRDefault="003B6ACC" w:rsidP="00741BA8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310" w:lineRule="exact"/>
              <w:ind w:left="260"/>
              <w:jc w:val="left"/>
            </w:pPr>
            <w:r>
              <w:rPr>
                <w:rStyle w:val="22"/>
              </w:rPr>
              <w:t>до 20.05.202</w:t>
            </w:r>
            <w:r w:rsidR="00741BA8">
              <w:rPr>
                <w:rStyle w:val="22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>документы (копии), подтверждающие результаты учебной, интеллектуальной, исследовательской, научнотехнической и иной деятельности ребенка за последние два года (вместе с заявлением)</w:t>
            </w:r>
          </w:p>
        </w:tc>
      </w:tr>
      <w:tr w:rsidR="00E44366">
        <w:trPr>
          <w:trHeight w:hRule="exact" w:val="34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366" w:rsidRDefault="003B6ACC" w:rsidP="00741BA8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31.05.202</w:t>
            </w:r>
            <w:r w:rsidR="00741BA8">
              <w:rPr>
                <w:rStyle w:val="22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 w:rsidP="00741BA8">
            <w:pPr>
              <w:pStyle w:val="20"/>
              <w:framePr w:w="10613" w:wrap="notBeside" w:vAnchor="text" w:hAnchor="text" w:xAlign="center" w:y="1"/>
              <w:shd w:val="clear" w:color="auto" w:fill="auto"/>
              <w:spacing w:before="0" w:after="0" w:line="310" w:lineRule="exact"/>
            </w:pPr>
            <w:r>
              <w:rPr>
                <w:rStyle w:val="22"/>
              </w:rPr>
              <w:t>Табель успеваемости за 202</w:t>
            </w:r>
            <w:r w:rsidR="00741BA8">
              <w:rPr>
                <w:rStyle w:val="22"/>
              </w:rPr>
              <w:t>3</w:t>
            </w:r>
            <w:r>
              <w:rPr>
                <w:rStyle w:val="22"/>
              </w:rPr>
              <w:t>-202</w:t>
            </w:r>
            <w:r w:rsidR="00741BA8">
              <w:rPr>
                <w:rStyle w:val="22"/>
              </w:rPr>
              <w:t>4</w:t>
            </w:r>
            <w:r>
              <w:rPr>
                <w:rStyle w:val="22"/>
              </w:rPr>
              <w:t xml:space="preserve"> учебный год</w:t>
            </w:r>
          </w:p>
        </w:tc>
      </w:tr>
    </w:tbl>
    <w:p w:rsidR="00E44366" w:rsidRDefault="00E44366">
      <w:pPr>
        <w:framePr w:w="10613" w:wrap="notBeside" w:vAnchor="text" w:hAnchor="text" w:xAlign="center" w:y="1"/>
        <w:rPr>
          <w:sz w:val="2"/>
          <w:szCs w:val="2"/>
        </w:rPr>
      </w:pPr>
    </w:p>
    <w:p w:rsidR="00E44366" w:rsidRDefault="00E44366">
      <w:pPr>
        <w:rPr>
          <w:sz w:val="2"/>
          <w:szCs w:val="2"/>
        </w:rPr>
      </w:pPr>
    </w:p>
    <w:p w:rsidR="00E44366" w:rsidRDefault="003B6ACC">
      <w:pPr>
        <w:pStyle w:val="20"/>
        <w:shd w:val="clear" w:color="auto" w:fill="auto"/>
        <w:spacing w:before="440" w:after="1089"/>
        <w:ind w:firstLine="820"/>
      </w:pPr>
      <w:r>
        <w:t>Информация об итогах (результатах) индивидуального отбора доводится до учащихся, родителей (законных представителей) посредством размещения</w:t>
      </w:r>
      <w:hyperlink r:id="rId9" w:history="1">
        <w:r>
          <w:t xml:space="preserve"> рейтинга</w:t>
        </w:r>
      </w:hyperlink>
      <w:r>
        <w:t xml:space="preserve"> </w:t>
      </w:r>
      <w:hyperlink r:id="rId10" w:history="1">
        <w:r>
          <w:t xml:space="preserve">индивидуального отбора </w:t>
        </w:r>
      </w:hyperlink>
      <w:r>
        <w:t>и приказов о рекомендованных к зачислению на информационном стенде.</w:t>
      </w:r>
    </w:p>
    <w:p w:rsidR="00E44366" w:rsidRDefault="003B6ACC">
      <w:pPr>
        <w:pStyle w:val="20"/>
        <w:shd w:val="clear" w:color="auto" w:fill="auto"/>
        <w:spacing w:before="0" w:after="358" w:line="310" w:lineRule="exact"/>
        <w:ind w:firstLine="820"/>
      </w:pPr>
      <w:r>
        <w:rPr>
          <w:rStyle w:val="24"/>
        </w:rPr>
        <w:t>Информация для родителей</w:t>
      </w:r>
    </w:p>
    <w:p w:rsidR="00E44366" w:rsidRDefault="003B6ACC">
      <w:pPr>
        <w:pStyle w:val="a4"/>
        <w:framePr w:w="10622" w:wrap="notBeside" w:vAnchor="text" w:hAnchor="text" w:xAlign="center" w:y="1"/>
        <w:shd w:val="clear" w:color="auto" w:fill="auto"/>
        <w:tabs>
          <w:tab w:val="left" w:leader="underscore" w:pos="10469"/>
        </w:tabs>
        <w:spacing w:line="326" w:lineRule="exact"/>
        <w:jc w:val="both"/>
      </w:pPr>
      <w:r>
        <w:t xml:space="preserve">Учебный план (представлены предметы учебного плана, в которых разное количество </w:t>
      </w:r>
      <w:r>
        <w:rPr>
          <w:rStyle w:val="a5"/>
        </w:rPr>
        <w:t>часов в неделю с целью реализации углубленной программы)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6"/>
        <w:gridCol w:w="2510"/>
        <w:gridCol w:w="1930"/>
        <w:gridCol w:w="2136"/>
      </w:tblGrid>
      <w:tr w:rsidR="00E44366">
        <w:trPr>
          <w:trHeight w:hRule="exact" w:val="302"/>
          <w:jc w:val="center"/>
        </w:trPr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Предмет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"/>
              </w:rPr>
              <w:t>Класс углубленного изучения</w:t>
            </w:r>
          </w:p>
        </w:tc>
      </w:tr>
      <w:tr w:rsidR="00E44366">
        <w:trPr>
          <w:trHeight w:hRule="exact" w:val="514"/>
          <w:jc w:val="center"/>
        </w:trPr>
        <w:tc>
          <w:tcPr>
            <w:tcW w:w="40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4366" w:rsidRDefault="00E44366">
            <w:pPr>
              <w:framePr w:w="10622" w:wrap="notBeside" w:vAnchor="text" w:hAnchor="text" w:xAlign="center" w:y="1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"/>
              </w:rPr>
              <w:t>Английского языка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"/>
              </w:rPr>
              <w:t>Химии-</w:t>
            </w:r>
          </w:p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2105pt"/>
              </w:rPr>
              <w:t>биологии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2105pt"/>
              </w:rPr>
              <w:t>Физики-математики</w:t>
            </w:r>
          </w:p>
        </w:tc>
      </w:tr>
      <w:tr w:rsidR="00E44366">
        <w:trPr>
          <w:trHeight w:hRule="exact" w:val="331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5+3</w:t>
            </w:r>
          </w:p>
        </w:tc>
      </w:tr>
      <w:tr w:rsidR="00E44366">
        <w:trPr>
          <w:trHeight w:hRule="exact" w:val="34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</w:pPr>
            <w:r>
              <w:rPr>
                <w:rStyle w:val="22"/>
              </w:rPr>
              <w:t>английский язык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3+2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E44366">
        <w:trPr>
          <w:trHeight w:hRule="exact" w:val="331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</w:pPr>
            <w:r>
              <w:rPr>
                <w:rStyle w:val="22"/>
              </w:rPr>
              <w:t>биология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2+2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E44366">
        <w:trPr>
          <w:trHeight w:hRule="exact" w:val="331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</w:pPr>
            <w:r>
              <w:rPr>
                <w:rStyle w:val="22"/>
              </w:rPr>
              <w:t>химия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2+2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E44366">
        <w:trPr>
          <w:trHeight w:hRule="exact" w:val="341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left"/>
            </w:pPr>
            <w:r>
              <w:rPr>
                <w:rStyle w:val="22"/>
              </w:rPr>
              <w:t>физика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622" w:wrap="notBeside" w:vAnchor="text" w:hAnchor="text" w:xAlign="center" w:y="1"/>
              <w:shd w:val="clear" w:color="auto" w:fill="auto"/>
              <w:spacing w:before="0" w:after="0" w:line="310" w:lineRule="exact"/>
              <w:jc w:val="center"/>
            </w:pPr>
            <w:r>
              <w:rPr>
                <w:rStyle w:val="22"/>
              </w:rPr>
              <w:t>2</w:t>
            </w:r>
          </w:p>
        </w:tc>
      </w:tr>
    </w:tbl>
    <w:p w:rsidR="00E44366" w:rsidRDefault="00E44366">
      <w:pPr>
        <w:framePr w:w="10622" w:wrap="notBeside" w:vAnchor="text" w:hAnchor="text" w:xAlign="center" w:y="1"/>
        <w:rPr>
          <w:sz w:val="2"/>
          <w:szCs w:val="2"/>
        </w:rPr>
      </w:pPr>
    </w:p>
    <w:p w:rsidR="00E44366" w:rsidRDefault="00E44366">
      <w:pPr>
        <w:rPr>
          <w:sz w:val="2"/>
          <w:szCs w:val="2"/>
        </w:rPr>
      </w:pPr>
    </w:p>
    <w:p w:rsidR="00E44366" w:rsidRDefault="003B6ACC">
      <w:pPr>
        <w:pStyle w:val="20"/>
        <w:shd w:val="clear" w:color="auto" w:fill="auto"/>
        <w:spacing w:before="624" w:after="0" w:line="341" w:lineRule="exact"/>
        <w:sectPr w:rsidR="00E44366">
          <w:pgSz w:w="11900" w:h="16840"/>
          <w:pgMar w:top="674" w:right="679" w:bottom="3290" w:left="598" w:header="0" w:footer="3" w:gutter="0"/>
          <w:cols w:space="720"/>
          <w:noEndnote/>
          <w:docGrid w:linePitch="360"/>
        </w:sectPr>
      </w:pPr>
      <w:r>
        <w:t>Написать заявление (приложение 2) на выбор профиля обучения на 202</w:t>
      </w:r>
      <w:r w:rsidR="00741BA8">
        <w:t>4</w:t>
      </w:r>
      <w:r>
        <w:t>-202</w:t>
      </w:r>
      <w:r w:rsidR="00741BA8">
        <w:t>5</w:t>
      </w:r>
      <w:r>
        <w:t xml:space="preserve"> учебный год возможно лишь по одному направлению.</w:t>
      </w:r>
    </w:p>
    <w:p w:rsidR="00E44366" w:rsidRPr="00741BA8" w:rsidRDefault="003B6ACC">
      <w:pPr>
        <w:pStyle w:val="40"/>
        <w:shd w:val="clear" w:color="auto" w:fill="auto"/>
        <w:spacing w:after="58" w:line="283" w:lineRule="exact"/>
        <w:ind w:left="7260"/>
        <w:jc w:val="left"/>
        <w:rPr>
          <w:lang w:val="ru-RU"/>
        </w:rPr>
      </w:pPr>
      <w:r>
        <w:rPr>
          <w:lang w:val="ru-RU" w:eastAsia="ru-RU" w:bidi="ru-RU"/>
        </w:rPr>
        <w:lastRenderedPageBreak/>
        <w:t>Директору МБОУ СОШ №10 Озеровой Е.В.</w:t>
      </w:r>
    </w:p>
    <w:p w:rsidR="00E44366" w:rsidRDefault="003B6ACC">
      <w:pPr>
        <w:pStyle w:val="50"/>
        <w:shd w:val="clear" w:color="auto" w:fill="auto"/>
        <w:spacing w:before="0"/>
        <w:ind w:right="20"/>
      </w:pPr>
      <w:r>
        <w:t>Ф.И.О. родителя (законного представителя)</w:t>
      </w:r>
      <w:r>
        <w:br/>
        <w:t>номер контактного телефона</w:t>
      </w:r>
    </w:p>
    <w:p w:rsidR="00E44366" w:rsidRDefault="003B6ACC">
      <w:pPr>
        <w:pStyle w:val="60"/>
        <w:shd w:val="clear" w:color="auto" w:fill="auto"/>
      </w:pPr>
      <w:r>
        <w:t>ЗАЯВЛЕНИЕ</w:t>
      </w:r>
    </w:p>
    <w:p w:rsidR="00E44366" w:rsidRPr="00741BA8" w:rsidRDefault="003B6ACC">
      <w:pPr>
        <w:pStyle w:val="40"/>
        <w:shd w:val="clear" w:color="auto" w:fill="auto"/>
        <w:spacing w:line="244" w:lineRule="exact"/>
        <w:jc w:val="left"/>
        <w:rPr>
          <w:lang w:val="ru-RU"/>
        </w:rPr>
      </w:pPr>
      <w:r>
        <w:rPr>
          <w:lang w:val="ru-RU" w:eastAsia="ru-RU" w:bidi="ru-RU"/>
        </w:rPr>
        <w:t>Прошу Вас организовать и провести индивидуальный отбор для моего(й) сына(дочери)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8"/>
        <w:gridCol w:w="4114"/>
      </w:tblGrid>
      <w:tr w:rsidR="00E44366">
        <w:trPr>
          <w:trHeight w:hRule="exact" w:val="686"/>
          <w:jc w:val="center"/>
        </w:trPr>
        <w:tc>
          <w:tcPr>
            <w:tcW w:w="6418" w:type="dxa"/>
            <w:tcBorders>
              <w:top w:val="single" w:sz="4" w:space="0" w:color="auto"/>
            </w:tcBorders>
            <w:shd w:val="clear" w:color="auto" w:fill="FFFFFF"/>
          </w:tcPr>
          <w:p w:rsidR="00E44366" w:rsidRDefault="003B6ACC">
            <w:pPr>
              <w:pStyle w:val="20"/>
              <w:framePr w:w="10531" w:wrap="notBeside" w:vAnchor="text" w:hAnchor="text" w:xAlign="center" w:y="1"/>
              <w:shd w:val="clear" w:color="auto" w:fill="auto"/>
              <w:spacing w:before="0" w:after="0" w:line="244" w:lineRule="exact"/>
              <w:ind w:left="4620"/>
              <w:jc w:val="left"/>
            </w:pPr>
            <w:r>
              <w:rPr>
                <w:rStyle w:val="211pt0"/>
              </w:rPr>
              <w:t>Ф.И.ребенка</w:t>
            </w:r>
          </w:p>
          <w:p w:rsidR="00E44366" w:rsidRDefault="003B6ACC" w:rsidP="00741BA8">
            <w:pPr>
              <w:pStyle w:val="20"/>
              <w:framePr w:w="1053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0"/>
              </w:rPr>
              <w:t xml:space="preserve">для приема в </w:t>
            </w:r>
            <w:r>
              <w:rPr>
                <w:rStyle w:val="2115pt"/>
              </w:rPr>
              <w:t xml:space="preserve">8 </w:t>
            </w:r>
            <w:r>
              <w:rPr>
                <w:rStyle w:val="211pt0"/>
              </w:rPr>
              <w:t>класс на 202</w:t>
            </w:r>
            <w:r w:rsidR="00741BA8">
              <w:rPr>
                <w:rStyle w:val="211pt0"/>
              </w:rPr>
              <w:t>4</w:t>
            </w:r>
            <w:r>
              <w:rPr>
                <w:rStyle w:val="211pt0"/>
              </w:rPr>
              <w:t>-202</w:t>
            </w:r>
            <w:r w:rsidR="00741BA8">
              <w:rPr>
                <w:rStyle w:val="211pt0"/>
              </w:rPr>
              <w:t>5</w:t>
            </w:r>
            <w:r>
              <w:rPr>
                <w:rStyle w:val="211pt0"/>
              </w:rPr>
              <w:t xml:space="preserve"> учебный год</w:t>
            </w:r>
          </w:p>
        </w:tc>
        <w:tc>
          <w:tcPr>
            <w:tcW w:w="41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4366" w:rsidRDefault="003B6ACC">
            <w:pPr>
              <w:pStyle w:val="20"/>
              <w:framePr w:w="10531" w:wrap="notBeside" w:vAnchor="text" w:hAnchor="text" w:xAlign="center" w:y="1"/>
              <w:shd w:val="clear" w:color="auto" w:fill="auto"/>
              <w:spacing w:before="0" w:after="0" w:line="244" w:lineRule="exact"/>
              <w:ind w:left="2500"/>
              <w:jc w:val="left"/>
            </w:pPr>
            <w:r>
              <w:rPr>
                <w:rStyle w:val="211pt0"/>
              </w:rPr>
              <w:t>профиля.</w:t>
            </w:r>
          </w:p>
        </w:tc>
      </w:tr>
      <w:tr w:rsidR="00E44366">
        <w:trPr>
          <w:trHeight w:hRule="exact" w:val="696"/>
          <w:jc w:val="center"/>
        </w:trPr>
        <w:tc>
          <w:tcPr>
            <w:tcW w:w="6418" w:type="dxa"/>
            <w:shd w:val="clear" w:color="auto" w:fill="FFFFFF"/>
            <w:vAlign w:val="center"/>
          </w:tcPr>
          <w:p w:rsidR="00E44366" w:rsidRDefault="003B6ACC">
            <w:pPr>
              <w:pStyle w:val="20"/>
              <w:framePr w:w="10531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0"/>
              </w:rPr>
              <w:t>Подпись родителя (законного представителя)</w:t>
            </w:r>
          </w:p>
        </w:tc>
        <w:tc>
          <w:tcPr>
            <w:tcW w:w="4114" w:type="dxa"/>
            <w:shd w:val="clear" w:color="auto" w:fill="FFFFFF"/>
            <w:vAlign w:val="bottom"/>
          </w:tcPr>
          <w:p w:rsidR="00E44366" w:rsidRDefault="003B6ACC">
            <w:pPr>
              <w:pStyle w:val="20"/>
              <w:framePr w:w="10531" w:wrap="notBeside" w:vAnchor="text" w:hAnchor="text" w:xAlign="center" w:y="1"/>
              <w:shd w:val="clear" w:color="auto" w:fill="auto"/>
              <w:spacing w:before="0" w:after="0" w:line="244" w:lineRule="exact"/>
              <w:ind w:left="1720"/>
              <w:jc w:val="left"/>
            </w:pPr>
            <w:r>
              <w:rPr>
                <w:rStyle w:val="211pt0"/>
              </w:rPr>
              <w:t>расшифровка</w:t>
            </w:r>
          </w:p>
        </w:tc>
      </w:tr>
      <w:tr w:rsidR="00E44366">
        <w:trPr>
          <w:trHeight w:hRule="exact" w:val="240"/>
          <w:jc w:val="center"/>
        </w:trPr>
        <w:tc>
          <w:tcPr>
            <w:tcW w:w="64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44366" w:rsidRDefault="003B6ACC">
            <w:pPr>
              <w:pStyle w:val="20"/>
              <w:framePr w:w="10531" w:wrap="notBeside" w:vAnchor="text" w:hAnchor="text" w:xAlign="center" w:y="1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0"/>
              </w:rPr>
              <w:t>Дата</w:t>
            </w:r>
          </w:p>
        </w:tc>
        <w:tc>
          <w:tcPr>
            <w:tcW w:w="4114" w:type="dxa"/>
            <w:shd w:val="clear" w:color="auto" w:fill="FFFFFF"/>
          </w:tcPr>
          <w:p w:rsidR="00E44366" w:rsidRDefault="00E44366">
            <w:pPr>
              <w:framePr w:w="1053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44366" w:rsidRDefault="00E44366">
      <w:pPr>
        <w:framePr w:w="10531" w:wrap="notBeside" w:vAnchor="text" w:hAnchor="text" w:xAlign="center" w:y="1"/>
        <w:rPr>
          <w:sz w:val="2"/>
          <w:szCs w:val="2"/>
        </w:rPr>
      </w:pPr>
    </w:p>
    <w:p w:rsidR="00E44366" w:rsidRDefault="00E44366">
      <w:pPr>
        <w:rPr>
          <w:sz w:val="2"/>
          <w:szCs w:val="2"/>
        </w:rPr>
      </w:pPr>
    </w:p>
    <w:p w:rsidR="00E44366" w:rsidRDefault="00E44366">
      <w:pPr>
        <w:rPr>
          <w:sz w:val="2"/>
          <w:szCs w:val="2"/>
        </w:rPr>
      </w:pPr>
    </w:p>
    <w:sectPr w:rsidR="00E44366">
      <w:pgSz w:w="11900" w:h="16840"/>
      <w:pgMar w:top="1333" w:right="682" w:bottom="1333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1D" w:rsidRDefault="0076631D">
      <w:r>
        <w:separator/>
      </w:r>
    </w:p>
  </w:endnote>
  <w:endnote w:type="continuationSeparator" w:id="0">
    <w:p w:rsidR="0076631D" w:rsidRDefault="0076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1D" w:rsidRDefault="0076631D"/>
  </w:footnote>
  <w:footnote w:type="continuationSeparator" w:id="0">
    <w:p w:rsidR="0076631D" w:rsidRDefault="007663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75C"/>
    <w:multiLevelType w:val="multilevel"/>
    <w:tmpl w:val="364EB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66"/>
    <w:rsid w:val="003B6ACC"/>
    <w:rsid w:val="00741BA8"/>
    <w:rsid w:val="0076631D"/>
    <w:rsid w:val="008C10DD"/>
    <w:rsid w:val="00E4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D516D-B486-45EF-ABA6-82B6414E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6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00" w:line="46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0surgut-r86.gosweb.gosuslugi.ru/netcat_files/105/3139/188_2_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10surgut-r86.gosweb.gosuslugi.ru/netcat_files/105/3139/189_1_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chool1.admsurgut.ru/storage/app/uploads/public/5d1/ebe/637/5d1ebe637276c41446293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.admsurgut.ru/storage/app/uploads/public/5d1/ebe/637/5d1ebe637276c41446293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2024-05-22T09:11:00Z</dcterms:created>
  <dcterms:modified xsi:type="dcterms:W3CDTF">2024-05-22T09:11:00Z</dcterms:modified>
</cp:coreProperties>
</file>